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A7" w:rsidRPr="00FA553F" w:rsidRDefault="00E940A7" w:rsidP="00E940A7">
      <w:pPr>
        <w:ind w:firstLine="144"/>
        <w:jc w:val="both"/>
        <w:rPr>
          <w:rFonts w:ascii="Courier New" w:hAnsi="Courier New" w:cs="Courier New"/>
          <w:b/>
          <w:sz w:val="28"/>
          <w:szCs w:val="28"/>
        </w:rPr>
      </w:pPr>
      <w:r w:rsidRPr="00FA553F">
        <w:rPr>
          <w:rFonts w:ascii="Courier New" w:hAnsi="Courier New" w:cs="Courier New"/>
          <w:b/>
          <w:sz w:val="28"/>
          <w:szCs w:val="28"/>
        </w:rPr>
        <w:t>Ausschreibungstext</w:t>
      </w:r>
    </w:p>
    <w:p w:rsidR="00E940A7" w:rsidRPr="00FA553F" w:rsidRDefault="00E940A7" w:rsidP="00E940A7">
      <w:pPr>
        <w:ind w:firstLine="144"/>
        <w:jc w:val="both"/>
        <w:rPr>
          <w:rFonts w:ascii="Courier New" w:hAnsi="Courier New" w:cs="Courier New"/>
          <w:sz w:val="20"/>
          <w:szCs w:val="20"/>
        </w:rPr>
      </w:pPr>
    </w:p>
    <w:p w:rsidR="00E940A7" w:rsidRPr="00FA553F" w:rsidRDefault="00E940A7" w:rsidP="00E940A7">
      <w:pPr>
        <w:tabs>
          <w:tab w:val="left" w:pos="1650"/>
        </w:tabs>
        <w:ind w:firstLine="144"/>
        <w:jc w:val="both"/>
        <w:rPr>
          <w:rFonts w:ascii="Courier New" w:hAnsi="Courier New" w:cs="Courier New"/>
          <w:sz w:val="20"/>
          <w:szCs w:val="20"/>
        </w:rPr>
      </w:pPr>
      <w:r w:rsidRPr="00FA553F">
        <w:rPr>
          <w:rFonts w:ascii="Courier New" w:hAnsi="Courier New" w:cs="Courier New"/>
          <w:sz w:val="20"/>
          <w:szCs w:val="20"/>
        </w:rPr>
        <w:t xml:space="preserve">Produkt:       </w:t>
      </w:r>
      <w:r w:rsidRPr="00FA553F">
        <w:rPr>
          <w:rFonts w:ascii="Courier New" w:hAnsi="Courier New" w:cs="Courier New"/>
          <w:b/>
          <w:sz w:val="20"/>
          <w:szCs w:val="20"/>
        </w:rPr>
        <w:t>Steigbügel</w:t>
      </w:r>
    </w:p>
    <w:p w:rsidR="00E940A7" w:rsidRPr="00FA553F" w:rsidRDefault="00E940A7" w:rsidP="00E940A7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FA553F">
        <w:rPr>
          <w:rFonts w:ascii="Courier New" w:hAnsi="Courier New" w:cs="Courier New"/>
          <w:sz w:val="20"/>
          <w:szCs w:val="20"/>
        </w:rPr>
        <w:t xml:space="preserve">Produktgruppe: </w:t>
      </w:r>
      <w:r w:rsidRPr="00FA553F">
        <w:rPr>
          <w:rFonts w:ascii="Courier New" w:hAnsi="Courier New" w:cs="Courier New"/>
          <w:b/>
          <w:sz w:val="20"/>
          <w:szCs w:val="20"/>
        </w:rPr>
        <w:t>SA15</w:t>
      </w:r>
    </w:p>
    <w:p w:rsidR="00E940A7" w:rsidRPr="00FA553F" w:rsidRDefault="00E940A7" w:rsidP="00E940A7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FA553F">
        <w:rPr>
          <w:rFonts w:ascii="Courier New" w:hAnsi="Courier New" w:cs="Courier New"/>
          <w:sz w:val="20"/>
          <w:szCs w:val="20"/>
        </w:rPr>
        <w:t xml:space="preserve">Beschreibung:  </w:t>
      </w:r>
      <w:r w:rsidRPr="00FA553F">
        <w:rPr>
          <w:rFonts w:ascii="Courier New" w:hAnsi="Courier New" w:cs="Courier New"/>
          <w:b/>
          <w:sz w:val="20"/>
          <w:szCs w:val="20"/>
        </w:rPr>
        <w:t>Als Gesamtposition</w:t>
      </w:r>
    </w:p>
    <w:p w:rsidR="00E940A7" w:rsidRDefault="00E940A7" w:rsidP="00E940A7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97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91"/>
        <w:gridCol w:w="5899"/>
        <w:gridCol w:w="649"/>
        <w:gridCol w:w="675"/>
        <w:gridCol w:w="2164"/>
      </w:tblGrid>
      <w:tr w:rsidR="00E940A7" w:rsidRPr="002E4686" w:rsidTr="002E4686">
        <w:trPr>
          <w:trHeight w:val="284"/>
        </w:trPr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40A7" w:rsidRPr="002E4686" w:rsidRDefault="00E940A7" w:rsidP="002E468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E4686">
              <w:rPr>
                <w:rFonts w:ascii="Courier New" w:hAnsi="Courier New" w:cs="Courier New"/>
                <w:sz w:val="16"/>
                <w:szCs w:val="16"/>
              </w:rPr>
              <w:t>Pos</w:t>
            </w:r>
          </w:p>
        </w:tc>
        <w:tc>
          <w:tcPr>
            <w:tcW w:w="5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40A7" w:rsidRPr="002E4686" w:rsidRDefault="00E940A7" w:rsidP="002E468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E4686">
              <w:rPr>
                <w:rFonts w:ascii="Courier New" w:hAnsi="Courier New" w:cs="Courier New"/>
                <w:sz w:val="16"/>
                <w:szCs w:val="16"/>
              </w:rPr>
              <w:t>Leistungsbeschreibung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40A7" w:rsidRPr="002E4686" w:rsidRDefault="00E940A7" w:rsidP="002E468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E4686">
              <w:rPr>
                <w:rFonts w:ascii="Courier New" w:hAnsi="Courier New" w:cs="Courier New"/>
                <w:sz w:val="16"/>
                <w:szCs w:val="16"/>
              </w:rPr>
              <w:t>Anz.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40A7" w:rsidRPr="002E4686" w:rsidRDefault="00E940A7" w:rsidP="002E468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E4686">
              <w:rPr>
                <w:rFonts w:ascii="Courier New" w:hAnsi="Courier New" w:cs="Courier New"/>
                <w:sz w:val="16"/>
                <w:szCs w:val="16"/>
              </w:rPr>
              <w:t>ME</w:t>
            </w:r>
          </w:p>
        </w:tc>
        <w:tc>
          <w:tcPr>
            <w:tcW w:w="2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40A7" w:rsidRPr="002E4686" w:rsidRDefault="00E940A7" w:rsidP="002E468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E4686">
              <w:rPr>
                <w:rFonts w:ascii="Courier New" w:hAnsi="Courier New" w:cs="Courier New"/>
                <w:sz w:val="16"/>
                <w:szCs w:val="16"/>
              </w:rPr>
              <w:t>Bauteilskizze</w:t>
            </w:r>
          </w:p>
        </w:tc>
      </w:tr>
      <w:tr w:rsidR="00E940A7" w:rsidRPr="002E4686" w:rsidTr="002E4686">
        <w:trPr>
          <w:trHeight w:val="10832"/>
        </w:trPr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40A7" w:rsidRPr="002E4686" w:rsidRDefault="00E940A7" w:rsidP="002E4686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E940A7" w:rsidRPr="002E4686" w:rsidRDefault="00E940A7" w:rsidP="002E4686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E4686">
              <w:rPr>
                <w:rFonts w:ascii="Courier New" w:hAnsi="Courier New" w:cs="Courier New"/>
                <w:b/>
                <w:sz w:val="18"/>
                <w:szCs w:val="18"/>
              </w:rPr>
              <w:t>1.0</w:t>
            </w:r>
          </w:p>
        </w:tc>
        <w:tc>
          <w:tcPr>
            <w:tcW w:w="5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40A7" w:rsidRPr="002E4686" w:rsidRDefault="00E940A7" w:rsidP="002E468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E940A7" w:rsidRPr="002E4686" w:rsidRDefault="00E940A7" w:rsidP="002E4686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E4686">
              <w:rPr>
                <w:rFonts w:ascii="Courier New" w:hAnsi="Courier New" w:cs="Courier New"/>
                <w:b/>
                <w:sz w:val="18"/>
                <w:szCs w:val="18"/>
              </w:rPr>
              <w:t>Steigbügel</w:t>
            </w:r>
          </w:p>
          <w:p w:rsidR="001A468B" w:rsidRPr="002E4686" w:rsidRDefault="001A468B" w:rsidP="002E468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A468B" w:rsidRPr="002E4686" w:rsidRDefault="00E940A7" w:rsidP="002E468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E4686">
              <w:rPr>
                <w:rFonts w:ascii="Courier New" w:hAnsi="Courier New" w:cs="Courier New"/>
                <w:sz w:val="18"/>
                <w:szCs w:val="18"/>
              </w:rPr>
              <w:t xml:space="preserve">als einläufiger </w:t>
            </w:r>
            <w:r w:rsidRPr="002E4686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(zweiläufiger)</w:t>
            </w:r>
            <w:r w:rsidRPr="002E4686">
              <w:rPr>
                <w:rFonts w:ascii="Courier New" w:hAnsi="Courier New" w:cs="Courier New"/>
                <w:sz w:val="18"/>
                <w:szCs w:val="18"/>
              </w:rPr>
              <w:t xml:space="preserve"> Steigbügelgang</w:t>
            </w:r>
            <w:r w:rsidR="001A468B" w:rsidRPr="002E4686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Pr="002E468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AD5240" w:rsidRPr="002E4686">
              <w:rPr>
                <w:rFonts w:ascii="Courier New" w:hAnsi="Courier New" w:cs="Courier New"/>
                <w:sz w:val="18"/>
                <w:szCs w:val="18"/>
              </w:rPr>
              <w:t xml:space="preserve">mit erhöhtem Korrosionsschutz und Funktionalität durch Modulbauweise mittels lösbarem </w:t>
            </w:r>
            <w:r w:rsidRPr="002E4686">
              <w:rPr>
                <w:rFonts w:ascii="Courier New" w:hAnsi="Courier New" w:cs="Courier New"/>
                <w:sz w:val="18"/>
                <w:szCs w:val="18"/>
              </w:rPr>
              <w:t>Wangen/ Sprossen-Ver</w:t>
            </w:r>
            <w:r w:rsidR="001A468B" w:rsidRPr="002E4686"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2E4686">
              <w:rPr>
                <w:rFonts w:ascii="Courier New" w:hAnsi="Courier New" w:cs="Courier New"/>
                <w:sz w:val="18"/>
                <w:szCs w:val="18"/>
              </w:rPr>
              <w:t xml:space="preserve">bindungssystem </w:t>
            </w:r>
            <w:r w:rsidR="001A468B" w:rsidRPr="002E4686">
              <w:rPr>
                <w:rFonts w:ascii="Courier New" w:hAnsi="Courier New" w:cs="Courier New"/>
                <w:sz w:val="18"/>
                <w:szCs w:val="18"/>
              </w:rPr>
              <w:t xml:space="preserve">komplett ohne Schweißverfahren </w:t>
            </w:r>
            <w:r w:rsidRPr="002E4686">
              <w:rPr>
                <w:rFonts w:ascii="Courier New" w:hAnsi="Courier New" w:cs="Courier New"/>
                <w:sz w:val="18"/>
                <w:szCs w:val="18"/>
              </w:rPr>
              <w:t>he</w:t>
            </w:r>
            <w:r w:rsidRPr="002E4686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Pr="002E4686">
              <w:rPr>
                <w:rFonts w:ascii="Courier New" w:hAnsi="Courier New" w:cs="Courier New"/>
                <w:sz w:val="18"/>
                <w:szCs w:val="18"/>
              </w:rPr>
              <w:t>gestellt</w:t>
            </w:r>
            <w:r w:rsidR="001A468B" w:rsidRPr="002E4686">
              <w:rPr>
                <w:rFonts w:ascii="Courier New" w:hAnsi="Courier New" w:cs="Courier New"/>
                <w:sz w:val="18"/>
                <w:szCs w:val="18"/>
              </w:rPr>
              <w:t>, bestehend aus formschlüssig verschraubten Einzelmodulen wie nachfolgend beschrieben, im Tauc</w:t>
            </w:r>
            <w:r w:rsidR="001A468B" w:rsidRPr="002E4686">
              <w:rPr>
                <w:rFonts w:ascii="Courier New" w:hAnsi="Courier New" w:cs="Courier New"/>
                <w:sz w:val="18"/>
                <w:szCs w:val="18"/>
              </w:rPr>
              <w:t>h</w:t>
            </w:r>
            <w:r w:rsidR="001A468B" w:rsidRPr="002E4686">
              <w:rPr>
                <w:rFonts w:ascii="Courier New" w:hAnsi="Courier New" w:cs="Courier New"/>
                <w:sz w:val="18"/>
                <w:szCs w:val="18"/>
              </w:rPr>
              <w:t>bad gebeizt und passiviert.</w:t>
            </w:r>
          </w:p>
          <w:p w:rsidR="001A468B" w:rsidRPr="002E4686" w:rsidRDefault="001A468B" w:rsidP="001A468B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1A468B" w:rsidRPr="002E4686" w:rsidRDefault="001A468B" w:rsidP="002E468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E4686">
              <w:rPr>
                <w:rFonts w:ascii="Courier New" w:hAnsi="Courier New" w:cs="Courier New"/>
                <w:sz w:val="18"/>
                <w:szCs w:val="18"/>
              </w:rPr>
              <w:t>In der Konstruktion und Ausführung entsprechend den Vorschriften nach DIN EN 13101, UVV BGV-D36, GUV 16.11 und ASR20.</w:t>
            </w:r>
          </w:p>
          <w:p w:rsidR="001A468B" w:rsidRPr="002E4686" w:rsidRDefault="001A468B" w:rsidP="002E468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E940A7" w:rsidRPr="002E4686" w:rsidRDefault="00E940A7" w:rsidP="002E468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E4686">
              <w:rPr>
                <w:rFonts w:ascii="Courier New" w:hAnsi="Courier New" w:cs="Courier New"/>
                <w:b/>
                <w:sz w:val="18"/>
                <w:szCs w:val="18"/>
              </w:rPr>
              <w:t>Wangenblech</w:t>
            </w:r>
            <w:r w:rsidRPr="002E4686">
              <w:rPr>
                <w:rFonts w:ascii="Courier New" w:hAnsi="Courier New" w:cs="Courier New"/>
                <w:sz w:val="18"/>
                <w:szCs w:val="18"/>
              </w:rPr>
              <w:t xml:space="preserve"> aus verwindungssteifem Winkelprofil zur Aufnahme der Auftrittssprosse und zum nachträglichen Anbau von wahlweisen Zubehörkomponenten mittels lö</w:t>
            </w:r>
            <w:r w:rsidRPr="002E4686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2E4686">
              <w:rPr>
                <w:rFonts w:ascii="Courier New" w:hAnsi="Courier New" w:cs="Courier New"/>
                <w:sz w:val="18"/>
                <w:szCs w:val="18"/>
              </w:rPr>
              <w:t>baren Schraubenverbindungen.</w:t>
            </w:r>
          </w:p>
          <w:p w:rsidR="00E940A7" w:rsidRPr="002E4686" w:rsidRDefault="00E940A7" w:rsidP="002E468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E4686">
              <w:rPr>
                <w:rFonts w:ascii="Courier New" w:hAnsi="Courier New" w:cs="Courier New"/>
                <w:b/>
                <w:sz w:val="18"/>
                <w:szCs w:val="18"/>
              </w:rPr>
              <w:t xml:space="preserve">Auftrittssprossen </w:t>
            </w:r>
            <w:r w:rsidRPr="002E4686">
              <w:rPr>
                <w:rFonts w:ascii="Courier New" w:hAnsi="Courier New" w:cs="Courier New"/>
                <w:sz w:val="18"/>
                <w:szCs w:val="18"/>
              </w:rPr>
              <w:t>aus speziellen U-Profil</w:t>
            </w:r>
            <w:r w:rsidR="001A468B" w:rsidRPr="002E4686">
              <w:rPr>
                <w:rFonts w:ascii="Courier New" w:hAnsi="Courier New" w:cs="Courier New"/>
                <w:sz w:val="18"/>
                <w:szCs w:val="18"/>
              </w:rPr>
              <w:t xml:space="preserve"> (25x30mm)</w:t>
            </w:r>
            <w:r w:rsidR="001A468B" w:rsidRPr="002E4686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Pr="002E4686">
              <w:rPr>
                <w:rFonts w:ascii="Courier New" w:hAnsi="Courier New" w:cs="Courier New"/>
                <w:sz w:val="18"/>
                <w:szCs w:val="18"/>
              </w:rPr>
              <w:t xml:space="preserve"> mit seitlich vorgerichtetem lösbaren Verbindungssy</w:t>
            </w:r>
            <w:r w:rsidRPr="002E4686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2E4686">
              <w:rPr>
                <w:rFonts w:ascii="Courier New" w:hAnsi="Courier New" w:cs="Courier New"/>
                <w:sz w:val="18"/>
                <w:szCs w:val="18"/>
              </w:rPr>
              <w:t>tem zur Befestigung am Leiterholm mittels Spezia</w:t>
            </w:r>
            <w:r w:rsidRPr="002E4686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Pr="002E4686">
              <w:rPr>
                <w:rFonts w:ascii="Courier New" w:hAnsi="Courier New" w:cs="Courier New"/>
                <w:sz w:val="18"/>
                <w:szCs w:val="18"/>
              </w:rPr>
              <w:t>schraube M8x20 (DIN267) gegen selbstlösendes Herau</w:t>
            </w:r>
            <w:r w:rsidRPr="002E4686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2E4686">
              <w:rPr>
                <w:rFonts w:ascii="Courier New" w:hAnsi="Courier New" w:cs="Courier New"/>
                <w:sz w:val="18"/>
                <w:szCs w:val="18"/>
              </w:rPr>
              <w:t>drehen gesichert.</w:t>
            </w:r>
          </w:p>
          <w:p w:rsidR="00E940A7" w:rsidRPr="002E4686" w:rsidRDefault="00E940A7" w:rsidP="002E468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E940A7" w:rsidRPr="002E4686" w:rsidRDefault="00E940A7" w:rsidP="002E4686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E4686">
              <w:rPr>
                <w:rFonts w:ascii="Courier New" w:hAnsi="Courier New" w:cs="Courier New"/>
                <w:sz w:val="18"/>
                <w:szCs w:val="18"/>
              </w:rPr>
              <w:t>Typ:            SA15</w:t>
            </w:r>
          </w:p>
          <w:p w:rsidR="00E940A7" w:rsidRPr="002E4686" w:rsidRDefault="00E940A7" w:rsidP="002E4686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E4686">
              <w:rPr>
                <w:rFonts w:ascii="Courier New" w:hAnsi="Courier New" w:cs="Courier New"/>
                <w:sz w:val="18"/>
                <w:szCs w:val="18"/>
              </w:rPr>
              <w:t xml:space="preserve">Lichte Breite:  300 mm </w:t>
            </w:r>
            <w:r w:rsidRPr="002E4686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400/500 mm)</w:t>
            </w:r>
          </w:p>
          <w:p w:rsidR="00E940A7" w:rsidRPr="002E4686" w:rsidRDefault="00E940A7" w:rsidP="002E4686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2E4686"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  <w:r w:rsidRPr="002E4686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(oder 180 mm als zweiläufig) </w:t>
            </w:r>
          </w:p>
          <w:p w:rsidR="00E940A7" w:rsidRPr="002E4686" w:rsidRDefault="00E940A7" w:rsidP="002E4686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E4686">
              <w:rPr>
                <w:rFonts w:ascii="Courier New" w:hAnsi="Courier New" w:cs="Courier New"/>
                <w:sz w:val="18"/>
                <w:szCs w:val="18"/>
              </w:rPr>
              <w:t>Tritthöhe:      280 mm</w:t>
            </w:r>
          </w:p>
          <w:p w:rsidR="00E940A7" w:rsidRPr="002E4686" w:rsidRDefault="00E940A7" w:rsidP="002E4686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E4686">
              <w:rPr>
                <w:rFonts w:ascii="Courier New" w:hAnsi="Courier New" w:cs="Courier New"/>
                <w:sz w:val="18"/>
                <w:szCs w:val="18"/>
              </w:rPr>
              <w:t>Auftrittbreite: 25 mm</w:t>
            </w:r>
          </w:p>
          <w:p w:rsidR="00E940A7" w:rsidRPr="002E4686" w:rsidRDefault="00E940A7" w:rsidP="002E4686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2E4686">
              <w:rPr>
                <w:rFonts w:ascii="Courier New" w:hAnsi="Courier New" w:cs="Courier New"/>
                <w:sz w:val="18"/>
                <w:szCs w:val="18"/>
              </w:rPr>
              <w:t>Wandabstand:    150 mm</w:t>
            </w:r>
          </w:p>
          <w:p w:rsidR="00E940A7" w:rsidRPr="002E4686" w:rsidRDefault="00E940A7" w:rsidP="002E468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E4686">
              <w:rPr>
                <w:rFonts w:ascii="Courier New" w:hAnsi="Courier New" w:cs="Courier New"/>
                <w:sz w:val="18"/>
                <w:szCs w:val="18"/>
              </w:rPr>
              <w:t>Werkstoff:      Edelstahl 1.4301 (V2A)</w:t>
            </w:r>
            <w:r w:rsidRPr="002E4686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1.4571 (V4A)</w:t>
            </w:r>
          </w:p>
          <w:p w:rsidR="00E940A7" w:rsidRPr="002E4686" w:rsidRDefault="00E940A7" w:rsidP="002E468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E940A7" w:rsidRDefault="00E940A7" w:rsidP="008F2B4D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E4686">
              <w:rPr>
                <w:rFonts w:ascii="Courier New" w:hAnsi="Courier New" w:cs="Courier New"/>
                <w:sz w:val="18"/>
                <w:szCs w:val="18"/>
              </w:rPr>
              <w:t xml:space="preserve">Hersteller:     </w:t>
            </w:r>
          </w:p>
          <w:p w:rsidR="008F2B4D" w:rsidRDefault="008F2B4D" w:rsidP="008F2B4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ATUS Water &amp; Steelwork</w:t>
            </w:r>
          </w:p>
          <w:p w:rsidR="008F2B4D" w:rsidRDefault="008F2B4D" w:rsidP="008F2B4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Udo Utler</w:t>
            </w:r>
          </w:p>
          <w:p w:rsidR="008F2B4D" w:rsidRDefault="008F2B4D" w:rsidP="008F2B4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Obergasse 17 – 63674 Altenstadt</w:t>
            </w:r>
          </w:p>
          <w:p w:rsidR="008F2B4D" w:rsidRDefault="008F2B4D" w:rsidP="008F2B4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Telefon: +49 (0) 6047 / 986676</w:t>
            </w:r>
          </w:p>
          <w:p w:rsidR="008F2B4D" w:rsidRDefault="008F2B4D" w:rsidP="008F2B4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Fax: +49 (0) 6047 / 986678</w:t>
            </w:r>
          </w:p>
          <w:p w:rsidR="008F2B4D" w:rsidRPr="002E4686" w:rsidRDefault="008F2B4D" w:rsidP="008F2B4D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A468B" w:rsidRPr="002E4686" w:rsidRDefault="001A468B" w:rsidP="002E468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A468B" w:rsidRPr="002E4686" w:rsidRDefault="001A468B" w:rsidP="002E468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E4686">
              <w:rPr>
                <w:rFonts w:ascii="Courier New" w:hAnsi="Courier New" w:cs="Courier New"/>
                <w:sz w:val="18"/>
                <w:szCs w:val="18"/>
              </w:rPr>
              <w:t>Wie vor beschrieben liefern und unter Verwendung von bauaufsichtlich zugelassenen Dübelsystemen inkl. PVC-Abdeckkappen komplett montieren.</w:t>
            </w:r>
          </w:p>
          <w:p w:rsidR="001A468B" w:rsidRPr="002E4686" w:rsidRDefault="001A468B" w:rsidP="002E468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A468B" w:rsidRPr="002E4686" w:rsidRDefault="001A468B" w:rsidP="002E468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A468B" w:rsidRPr="002E4686" w:rsidRDefault="001A468B" w:rsidP="002E4686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E4686">
              <w:rPr>
                <w:rFonts w:ascii="Courier New" w:hAnsi="Courier New" w:cs="Courier New"/>
                <w:b/>
                <w:sz w:val="18"/>
                <w:szCs w:val="18"/>
              </w:rPr>
              <w:t>Sicherheitshinweis:</w:t>
            </w:r>
          </w:p>
          <w:p w:rsidR="00E940A7" w:rsidRPr="002E4686" w:rsidRDefault="001A468B" w:rsidP="002E468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E4686">
              <w:rPr>
                <w:rFonts w:ascii="Courier New" w:hAnsi="Courier New" w:cs="Courier New"/>
                <w:sz w:val="18"/>
                <w:szCs w:val="18"/>
              </w:rPr>
              <w:t>Bei einer Steiglänge von mehr als 5,0m Absturzhöhe (nach DIN EN 12255 Teil 10 – Kläranlagen von mehr als 3,0m) muss die Steigleiter zusätzlich mit einer Fallschutzeinrichtung versehen werden.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40A7" w:rsidRPr="002E4686" w:rsidRDefault="00E940A7" w:rsidP="002E468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E940A7" w:rsidRPr="002E4686" w:rsidRDefault="00E940A7" w:rsidP="002E468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E46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40A7" w:rsidRPr="002E4686" w:rsidRDefault="00E940A7" w:rsidP="002E468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E940A7" w:rsidRPr="002E4686" w:rsidRDefault="00E940A7" w:rsidP="002E468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E4686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40A7" w:rsidRPr="002E4686" w:rsidRDefault="00647613" w:rsidP="002E468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4761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1" type="#_x0000_t75" style="position:absolute;left:0;text-align:left;margin-left:3.8pt;margin-top:33.2pt;width:90.3pt;height:63.55pt;z-index:251657728;mso-position-horizontal-relative:text;mso-position-vertical-relative:text">
                  <v:imagedata r:id="rId7" o:title="" croptop="8815f" cropbottom="13883f" cropleft="12984f" cropright="14015f"/>
                </v:shape>
                <o:OLEObject Type="Embed" ProgID="AutoCAD.Drawing.16" ShapeID="_x0000_s1051" DrawAspect="Content" ObjectID="_1401599184" r:id="rId8"/>
              </w:pict>
            </w:r>
          </w:p>
        </w:tc>
      </w:tr>
    </w:tbl>
    <w:p w:rsidR="00A91ECF" w:rsidRDefault="00A91ECF" w:rsidP="000F7CFA">
      <w:pPr>
        <w:tabs>
          <w:tab w:val="left" w:pos="3660"/>
        </w:tabs>
        <w:ind w:left="144"/>
        <w:jc w:val="both"/>
        <w:rPr>
          <w:rFonts w:ascii="Franklin Gothic Book" w:hAnsi="Franklin Gothic Book"/>
          <w:sz w:val="20"/>
          <w:szCs w:val="20"/>
        </w:rPr>
      </w:pPr>
    </w:p>
    <w:p w:rsidR="003814BF" w:rsidRPr="003479F8" w:rsidRDefault="003814BF" w:rsidP="003038F0">
      <w:pPr>
        <w:tabs>
          <w:tab w:val="left" w:pos="3660"/>
        </w:tabs>
        <w:jc w:val="both"/>
        <w:rPr>
          <w:rFonts w:ascii="Franklin Gothic Book" w:hAnsi="Franklin Gothic Book"/>
          <w:sz w:val="20"/>
          <w:szCs w:val="20"/>
        </w:rPr>
      </w:pPr>
    </w:p>
    <w:sectPr w:rsidR="003814BF" w:rsidRPr="003479F8" w:rsidSect="00C30B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6" w:right="578" w:bottom="1134" w:left="1260" w:header="719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565" w:rsidRDefault="00557565">
      <w:r>
        <w:separator/>
      </w:r>
    </w:p>
  </w:endnote>
  <w:endnote w:type="continuationSeparator" w:id="1">
    <w:p w:rsidR="00557565" w:rsidRDefault="00557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B7" w:rsidRDefault="003B43B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0" w:type="dxa"/>
      <w:tblInd w:w="-54" w:type="dxa"/>
      <w:tblLook w:val="01E0"/>
    </w:tblPr>
    <w:tblGrid>
      <w:gridCol w:w="2184"/>
      <w:gridCol w:w="4188"/>
      <w:gridCol w:w="4008"/>
    </w:tblGrid>
    <w:tr w:rsidR="00873D29" w:rsidRPr="00A225A4" w:rsidTr="002E4686">
      <w:trPr>
        <w:trHeight w:val="181"/>
      </w:trPr>
      <w:tc>
        <w:tcPr>
          <w:tcW w:w="2184" w:type="dxa"/>
          <w:shd w:val="clear" w:color="auto" w:fill="auto"/>
          <w:vAlign w:val="bottom"/>
        </w:tcPr>
        <w:p w:rsidR="00873D29" w:rsidRDefault="00873D29">
          <w:pPr>
            <w:pStyle w:val="Fuzeile"/>
            <w:rPr>
              <w:rFonts w:ascii="Franklin Gothic Book" w:hAnsi="Franklin Gothic Book"/>
              <w:sz w:val="16"/>
              <w:szCs w:val="16"/>
              <w:lang w:val="en-US"/>
            </w:rPr>
          </w:pPr>
          <w:r>
            <w:rPr>
              <w:rFonts w:ascii="Franklin Gothic Book" w:hAnsi="Franklin Gothic Book"/>
              <w:b/>
              <w:sz w:val="16"/>
              <w:szCs w:val="16"/>
              <w:lang w:val="en-US"/>
            </w:rPr>
            <w:t xml:space="preserve">ATUS </w:t>
          </w:r>
          <w:r>
            <w:rPr>
              <w:rFonts w:ascii="Franklin Gothic Book" w:hAnsi="Franklin Gothic Book"/>
              <w:sz w:val="16"/>
              <w:szCs w:val="16"/>
              <w:lang w:val="en-US"/>
            </w:rPr>
            <w:t>Water &amp; Steelwork</w:t>
          </w:r>
        </w:p>
        <w:p w:rsidR="00873D29" w:rsidRDefault="00873D29">
          <w:pPr>
            <w:pStyle w:val="Fuzeile"/>
            <w:rPr>
              <w:rFonts w:ascii="Franklin Gothic Book" w:hAnsi="Franklin Gothic Book"/>
              <w:b/>
              <w:sz w:val="14"/>
              <w:szCs w:val="14"/>
              <w:lang w:val="en-US"/>
            </w:rPr>
          </w:pPr>
          <w:r>
            <w:rPr>
              <w:rFonts w:ascii="Franklin Gothic Book" w:hAnsi="Franklin Gothic Book"/>
              <w:sz w:val="16"/>
              <w:szCs w:val="16"/>
              <w:lang w:val="en-US"/>
            </w:rPr>
            <w:t>Udo Utler</w:t>
          </w:r>
        </w:p>
      </w:tc>
      <w:tc>
        <w:tcPr>
          <w:tcW w:w="4188" w:type="dxa"/>
          <w:shd w:val="clear" w:color="auto" w:fill="auto"/>
          <w:vAlign w:val="bottom"/>
        </w:tcPr>
        <w:p w:rsidR="00873D29" w:rsidRDefault="00873D29">
          <w:pPr>
            <w:pStyle w:val="Fuzeile"/>
            <w:ind w:left="-12" w:hanging="18"/>
            <w:rPr>
              <w:rFonts w:ascii="Franklin Gothic Book" w:hAnsi="Franklin Gothic Book"/>
              <w:sz w:val="14"/>
              <w:szCs w:val="14"/>
            </w:rPr>
          </w:pPr>
          <w:r>
            <w:rPr>
              <w:rFonts w:ascii="Franklin Gothic Book" w:hAnsi="Franklin Gothic Book"/>
              <w:sz w:val="14"/>
              <w:szCs w:val="14"/>
              <w:lang w:val="en-US"/>
            </w:rPr>
            <w:t xml:space="preserve">                   </w:t>
          </w:r>
          <w:r>
            <w:rPr>
              <w:rFonts w:ascii="Franklin Gothic Book" w:hAnsi="Franklin Gothic Book"/>
              <w:sz w:val="14"/>
              <w:szCs w:val="14"/>
            </w:rPr>
            <w:t>Obergasse 17 – 63674 Altenstadt</w:t>
          </w:r>
        </w:p>
      </w:tc>
      <w:tc>
        <w:tcPr>
          <w:tcW w:w="4008" w:type="dxa"/>
          <w:shd w:val="clear" w:color="auto" w:fill="auto"/>
          <w:vAlign w:val="bottom"/>
        </w:tcPr>
        <w:p w:rsidR="00873D29" w:rsidRPr="00A225A4" w:rsidRDefault="00873D29" w:rsidP="002E4686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  <w:r w:rsidRPr="00A225A4">
            <w:rPr>
              <w:rFonts w:ascii="Franklin Gothic Book" w:hAnsi="Franklin Gothic Book"/>
              <w:sz w:val="14"/>
              <w:szCs w:val="14"/>
            </w:rPr>
            <w:t>Fon: +49 (0)6047 – 986676  -  Fax: +49 (0)6047 – 986678</w:t>
          </w:r>
        </w:p>
      </w:tc>
    </w:tr>
  </w:tbl>
  <w:p w:rsidR="00D87D27" w:rsidRPr="001815D0" w:rsidRDefault="00D87D27" w:rsidP="001815D0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B7" w:rsidRDefault="003B43B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565" w:rsidRDefault="00557565">
      <w:r>
        <w:separator/>
      </w:r>
    </w:p>
  </w:footnote>
  <w:footnote w:type="continuationSeparator" w:id="1">
    <w:p w:rsidR="00557565" w:rsidRDefault="00557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B7" w:rsidRDefault="003B43B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BF" w:rsidRDefault="00647613">
    <w:pPr>
      <w:pStyle w:val="Kopfzeile"/>
    </w:pPr>
    <w:r w:rsidRPr="00647613">
      <w:rPr>
        <w:rFonts w:ascii="Franklin Gothic Book" w:hAnsi="Franklin Gothic Book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margin-left:452.25pt;margin-top:32.35pt;width:50.75pt;height:37.9pt;z-index:251659264">
          <v:imagedata r:id="rId1" o:title="Edelstahl-GIF"/>
        </v:shape>
      </w:pict>
    </w:r>
    <w:r w:rsidRPr="00647613">
      <w:rPr>
        <w:rFonts w:ascii="Franklin Gothic Book" w:hAnsi="Franklin Gothic Book"/>
        <w:noProof/>
        <w:sz w:val="16"/>
        <w:szCs w:val="16"/>
      </w:rPr>
      <w:pict>
        <v:rect id="_x0000_s2073" style="position:absolute;margin-left:-6pt;margin-top:-1.85pt;width:393.3pt;height:5.1pt;z-index:251656192" fillcolor="#b2b2b2" stroked="f"/>
      </w:pict>
    </w:r>
    <w:r w:rsidRPr="00647613">
      <w:rPr>
        <w:rFonts w:ascii="Franklin Gothic Book" w:hAnsi="Franklin Gothic Book"/>
        <w:noProof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margin-left:390.8pt;margin-top:-2pt;width:111.1pt;height:15.9pt;z-index:251658240" fillcolor="#163c50" stroked="f">
          <v:shadow color="#868686"/>
          <v:textpath style="font-family:&quot;Bernard MT Condensed&quot;;v-text-kern:t" trim="t" fitpath="t" string="ATUS"/>
          <o:lock v:ext="edit" aspectratio="t"/>
        </v:shape>
      </w:pict>
    </w:r>
    <w:r w:rsidRPr="00647613">
      <w:rPr>
        <w:rFonts w:ascii="Franklin Gothic Book" w:hAnsi="Franklin Gothic Book"/>
        <w:noProof/>
        <w:sz w:val="16"/>
        <w:szCs w:val="16"/>
      </w:rPr>
      <w:pict>
        <v:rect id="_x0000_s2075" style="position:absolute;margin-left:-5.95pt;margin-top:3.1pt;width:5.65pt;height:748.95pt;z-index:251657216" fillcolor="#006b96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B7" w:rsidRDefault="003B43B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4B8"/>
    <w:multiLevelType w:val="hybridMultilevel"/>
    <w:tmpl w:val="95186524"/>
    <w:lvl w:ilvl="0" w:tplc="9ADEB552">
      <w:start w:val="1"/>
      <w:numFmt w:val="decimal"/>
      <w:lvlText w:val="%1."/>
      <w:lvlJc w:val="left"/>
      <w:pPr>
        <w:tabs>
          <w:tab w:val="num" w:pos="1191"/>
        </w:tabs>
        <w:ind w:left="1191" w:hanging="705"/>
      </w:pPr>
      <w:rPr>
        <w:rFonts w:ascii="Arial" w:eastAsia="Times New Roman" w:hAnsi="Arial" w:cs="Arial" w:hint="default"/>
      </w:rPr>
    </w:lvl>
    <w:lvl w:ilvl="1" w:tplc="A134BB6A">
      <w:numFmt w:val="none"/>
      <w:lvlText w:val=""/>
      <w:lvlJc w:val="left"/>
      <w:pPr>
        <w:tabs>
          <w:tab w:val="num" w:pos="360"/>
        </w:tabs>
      </w:pPr>
    </w:lvl>
    <w:lvl w:ilvl="2" w:tplc="73D670E2">
      <w:numFmt w:val="none"/>
      <w:lvlText w:val=""/>
      <w:lvlJc w:val="left"/>
      <w:pPr>
        <w:tabs>
          <w:tab w:val="num" w:pos="360"/>
        </w:tabs>
      </w:pPr>
    </w:lvl>
    <w:lvl w:ilvl="3" w:tplc="1FD22426">
      <w:numFmt w:val="none"/>
      <w:lvlText w:val=""/>
      <w:lvlJc w:val="left"/>
      <w:pPr>
        <w:tabs>
          <w:tab w:val="num" w:pos="360"/>
        </w:tabs>
      </w:pPr>
    </w:lvl>
    <w:lvl w:ilvl="4" w:tplc="204423D4">
      <w:numFmt w:val="none"/>
      <w:lvlText w:val=""/>
      <w:lvlJc w:val="left"/>
      <w:pPr>
        <w:tabs>
          <w:tab w:val="num" w:pos="360"/>
        </w:tabs>
      </w:pPr>
    </w:lvl>
    <w:lvl w:ilvl="5" w:tplc="E61A1C4C">
      <w:numFmt w:val="none"/>
      <w:lvlText w:val=""/>
      <w:lvlJc w:val="left"/>
      <w:pPr>
        <w:tabs>
          <w:tab w:val="num" w:pos="360"/>
        </w:tabs>
      </w:pPr>
    </w:lvl>
    <w:lvl w:ilvl="6" w:tplc="ECBA2D08">
      <w:numFmt w:val="none"/>
      <w:lvlText w:val=""/>
      <w:lvlJc w:val="left"/>
      <w:pPr>
        <w:tabs>
          <w:tab w:val="num" w:pos="360"/>
        </w:tabs>
      </w:pPr>
    </w:lvl>
    <w:lvl w:ilvl="7" w:tplc="09E4E5C2">
      <w:numFmt w:val="none"/>
      <w:lvlText w:val=""/>
      <w:lvlJc w:val="left"/>
      <w:pPr>
        <w:tabs>
          <w:tab w:val="num" w:pos="360"/>
        </w:tabs>
      </w:pPr>
    </w:lvl>
    <w:lvl w:ilvl="8" w:tplc="033678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282E37"/>
    <w:multiLevelType w:val="hybridMultilevel"/>
    <w:tmpl w:val="A678D4A8"/>
    <w:lvl w:ilvl="0" w:tplc="24F06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76BFC"/>
    <w:multiLevelType w:val="hybridMultilevel"/>
    <w:tmpl w:val="FB6C120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C26F58"/>
    <w:multiLevelType w:val="hybridMultilevel"/>
    <w:tmpl w:val="ACA251B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E0369"/>
    <w:multiLevelType w:val="hybridMultilevel"/>
    <w:tmpl w:val="FC6C3D72"/>
    <w:lvl w:ilvl="0" w:tplc="3EC22A7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425"/>
  <w:drawingGridHorizontalSpacing w:val="6"/>
  <w:drawingGridVerticalSpacing w:val="6"/>
  <w:characterSpacingControl w:val="doNotCompress"/>
  <w:hdrShapeDefaults>
    <o:shapedefaults v:ext="edit" spidmax="2091">
      <o:colormru v:ext="edit" colors="#163c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876"/>
    <w:rsid w:val="00011E74"/>
    <w:rsid w:val="00026D4E"/>
    <w:rsid w:val="00037E8F"/>
    <w:rsid w:val="000471FF"/>
    <w:rsid w:val="0006599C"/>
    <w:rsid w:val="000F7CFA"/>
    <w:rsid w:val="00113172"/>
    <w:rsid w:val="00180509"/>
    <w:rsid w:val="001815D0"/>
    <w:rsid w:val="001A468B"/>
    <w:rsid w:val="001D6E1E"/>
    <w:rsid w:val="0020092A"/>
    <w:rsid w:val="0020132C"/>
    <w:rsid w:val="002441AF"/>
    <w:rsid w:val="00257BA6"/>
    <w:rsid w:val="002610E2"/>
    <w:rsid w:val="00297BFF"/>
    <w:rsid w:val="002D03C9"/>
    <w:rsid w:val="002E4686"/>
    <w:rsid w:val="003024BF"/>
    <w:rsid w:val="003038F0"/>
    <w:rsid w:val="00303A5C"/>
    <w:rsid w:val="00313B84"/>
    <w:rsid w:val="00314C7A"/>
    <w:rsid w:val="003372E2"/>
    <w:rsid w:val="003479F8"/>
    <w:rsid w:val="0037320E"/>
    <w:rsid w:val="003814BF"/>
    <w:rsid w:val="00390876"/>
    <w:rsid w:val="003B41C9"/>
    <w:rsid w:val="003B43B7"/>
    <w:rsid w:val="003C5093"/>
    <w:rsid w:val="003C73D3"/>
    <w:rsid w:val="00415C88"/>
    <w:rsid w:val="00423ADB"/>
    <w:rsid w:val="0043363C"/>
    <w:rsid w:val="00451600"/>
    <w:rsid w:val="004A26B7"/>
    <w:rsid w:val="004D4972"/>
    <w:rsid w:val="00503386"/>
    <w:rsid w:val="00534A67"/>
    <w:rsid w:val="0053712A"/>
    <w:rsid w:val="00557565"/>
    <w:rsid w:val="00557B33"/>
    <w:rsid w:val="005605AF"/>
    <w:rsid w:val="005A43E2"/>
    <w:rsid w:val="005D1A8A"/>
    <w:rsid w:val="005D61E5"/>
    <w:rsid w:val="005F2C59"/>
    <w:rsid w:val="00611DA1"/>
    <w:rsid w:val="00631615"/>
    <w:rsid w:val="006350EF"/>
    <w:rsid w:val="00645633"/>
    <w:rsid w:val="00647613"/>
    <w:rsid w:val="00666AD9"/>
    <w:rsid w:val="00674D18"/>
    <w:rsid w:val="0067531F"/>
    <w:rsid w:val="006A7B50"/>
    <w:rsid w:val="006D33D8"/>
    <w:rsid w:val="00707259"/>
    <w:rsid w:val="007303A9"/>
    <w:rsid w:val="00731042"/>
    <w:rsid w:val="00735FB0"/>
    <w:rsid w:val="00737F77"/>
    <w:rsid w:val="00741094"/>
    <w:rsid w:val="0074677F"/>
    <w:rsid w:val="007510E6"/>
    <w:rsid w:val="00760A48"/>
    <w:rsid w:val="00784E22"/>
    <w:rsid w:val="0079034B"/>
    <w:rsid w:val="00817762"/>
    <w:rsid w:val="008228D1"/>
    <w:rsid w:val="008265BB"/>
    <w:rsid w:val="008314BA"/>
    <w:rsid w:val="00835A07"/>
    <w:rsid w:val="008436BB"/>
    <w:rsid w:val="00855E5C"/>
    <w:rsid w:val="00865686"/>
    <w:rsid w:val="00873D29"/>
    <w:rsid w:val="008E4121"/>
    <w:rsid w:val="008F2B4D"/>
    <w:rsid w:val="008F478F"/>
    <w:rsid w:val="00902CE7"/>
    <w:rsid w:val="0094637F"/>
    <w:rsid w:val="00951C71"/>
    <w:rsid w:val="00982BCC"/>
    <w:rsid w:val="00993704"/>
    <w:rsid w:val="009A6EA0"/>
    <w:rsid w:val="009E0273"/>
    <w:rsid w:val="009F028E"/>
    <w:rsid w:val="00A417C1"/>
    <w:rsid w:val="00A547CB"/>
    <w:rsid w:val="00A861B4"/>
    <w:rsid w:val="00A91ECF"/>
    <w:rsid w:val="00AD5240"/>
    <w:rsid w:val="00B11461"/>
    <w:rsid w:val="00B23FBA"/>
    <w:rsid w:val="00B26403"/>
    <w:rsid w:val="00B26706"/>
    <w:rsid w:val="00B8137B"/>
    <w:rsid w:val="00B969A7"/>
    <w:rsid w:val="00C23A36"/>
    <w:rsid w:val="00C30BA3"/>
    <w:rsid w:val="00C3525E"/>
    <w:rsid w:val="00C464A1"/>
    <w:rsid w:val="00C53B61"/>
    <w:rsid w:val="00C568D2"/>
    <w:rsid w:val="00C57555"/>
    <w:rsid w:val="00C65010"/>
    <w:rsid w:val="00C82811"/>
    <w:rsid w:val="00C92212"/>
    <w:rsid w:val="00CA203E"/>
    <w:rsid w:val="00CE2589"/>
    <w:rsid w:val="00D332D1"/>
    <w:rsid w:val="00D45011"/>
    <w:rsid w:val="00D775DB"/>
    <w:rsid w:val="00D80A9F"/>
    <w:rsid w:val="00D84818"/>
    <w:rsid w:val="00D87D27"/>
    <w:rsid w:val="00D91DB1"/>
    <w:rsid w:val="00DD367B"/>
    <w:rsid w:val="00E23B22"/>
    <w:rsid w:val="00E25300"/>
    <w:rsid w:val="00E5002D"/>
    <w:rsid w:val="00E90154"/>
    <w:rsid w:val="00E91317"/>
    <w:rsid w:val="00E940A7"/>
    <w:rsid w:val="00EB7B4E"/>
    <w:rsid w:val="00EE0627"/>
    <w:rsid w:val="00EF003F"/>
    <w:rsid w:val="00F2188E"/>
    <w:rsid w:val="00F81393"/>
    <w:rsid w:val="00FB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1">
      <o:colormru v:ext="edit" colors="#163c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940A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08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90876"/>
    <w:pPr>
      <w:tabs>
        <w:tab w:val="center" w:pos="4536"/>
        <w:tab w:val="right" w:pos="9072"/>
      </w:tabs>
    </w:pPr>
  </w:style>
  <w:style w:type="table" w:customStyle="1" w:styleId="Tabellenraster">
    <w:name w:val="Tabellenraster"/>
    <w:basedOn w:val="NormaleTabelle"/>
    <w:rsid w:val="0039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A7B50"/>
    <w:rPr>
      <w:color w:val="0000FF"/>
      <w:u w:val="single"/>
    </w:rPr>
  </w:style>
  <w:style w:type="character" w:styleId="Seitenzahl">
    <w:name w:val="page number"/>
    <w:basedOn w:val="Absatz-Standardschriftart"/>
    <w:rsid w:val="008265BB"/>
  </w:style>
  <w:style w:type="character" w:customStyle="1" w:styleId="FuzeileZchn">
    <w:name w:val="Fußzeile Zchn"/>
    <w:basedOn w:val="Absatz-Standardschriftart"/>
    <w:link w:val="Fuzeile"/>
    <w:rsid w:val="00873D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Versanddatum</vt:lpstr>
    </vt:vector>
  </TitlesOfParts>
  <Company>Atus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Versanddatum</dc:title>
  <dc:subject/>
  <dc:creator>Jürgen Fleck</dc:creator>
  <cp:keywords/>
  <cp:lastModifiedBy>Michael</cp:lastModifiedBy>
  <cp:revision>5</cp:revision>
  <cp:lastPrinted>2006-06-20T11:23:00Z</cp:lastPrinted>
  <dcterms:created xsi:type="dcterms:W3CDTF">2011-04-27T15:18:00Z</dcterms:created>
  <dcterms:modified xsi:type="dcterms:W3CDTF">2012-06-19T06:20:00Z</dcterms:modified>
</cp:coreProperties>
</file>