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FA553F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E940A7" w:rsidRPr="00FA553F" w:rsidRDefault="00E940A7" w:rsidP="00E940A7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Produkt:       </w:t>
      </w:r>
      <w:r w:rsidR="002C78E9">
        <w:rPr>
          <w:rFonts w:ascii="Courier New" w:hAnsi="Courier New" w:cs="Courier New"/>
          <w:b/>
          <w:sz w:val="20"/>
          <w:szCs w:val="20"/>
        </w:rPr>
        <w:t xml:space="preserve">Einsteighilfe - </w:t>
      </w:r>
      <w:r w:rsidR="00945710">
        <w:rPr>
          <w:rFonts w:ascii="Courier New" w:hAnsi="Courier New" w:cs="Courier New"/>
          <w:b/>
          <w:sz w:val="20"/>
          <w:szCs w:val="20"/>
        </w:rPr>
        <w:t>Zwei</w:t>
      </w:r>
      <w:r w:rsidR="002C78E9">
        <w:rPr>
          <w:rFonts w:ascii="Courier New" w:hAnsi="Courier New" w:cs="Courier New"/>
          <w:b/>
          <w:sz w:val="20"/>
          <w:szCs w:val="20"/>
        </w:rPr>
        <w:t>holm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Produktgruppe: </w:t>
      </w:r>
      <w:r w:rsidRPr="00FA553F">
        <w:rPr>
          <w:rFonts w:ascii="Courier New" w:hAnsi="Courier New" w:cs="Courier New"/>
          <w:b/>
          <w:sz w:val="20"/>
          <w:szCs w:val="20"/>
        </w:rPr>
        <w:t>SA</w:t>
      </w:r>
      <w:r w:rsidR="00945710">
        <w:rPr>
          <w:rFonts w:ascii="Courier New" w:hAnsi="Courier New" w:cs="Courier New"/>
          <w:b/>
          <w:sz w:val="20"/>
          <w:szCs w:val="20"/>
        </w:rPr>
        <w:t>31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Beschreibung:  </w:t>
      </w:r>
      <w:r w:rsidR="002C78E9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E940A7" w:rsidRDefault="00E940A7" w:rsidP="00E940A7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0"/>
        <w:gridCol w:w="5903"/>
        <w:gridCol w:w="647"/>
        <w:gridCol w:w="670"/>
        <w:gridCol w:w="2168"/>
      </w:tblGrid>
      <w:tr w:rsidR="00195140" w:rsidRPr="00122894" w:rsidTr="00122894">
        <w:trPr>
          <w:trHeight w:val="284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40" w:rsidRPr="00122894" w:rsidRDefault="00195140" w:rsidP="001228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2894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40" w:rsidRPr="00122894" w:rsidRDefault="00195140" w:rsidP="001228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2894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40" w:rsidRPr="00122894" w:rsidRDefault="00195140" w:rsidP="001228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2894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40" w:rsidRPr="00122894" w:rsidRDefault="00195140" w:rsidP="001228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2894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40" w:rsidRPr="00122894" w:rsidRDefault="00195140" w:rsidP="001228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2894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195140" w:rsidRPr="00122894" w:rsidTr="00122894">
        <w:trPr>
          <w:trHeight w:val="4939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140" w:rsidRPr="00122894" w:rsidRDefault="00195140" w:rsidP="0012289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95140" w:rsidRPr="00122894" w:rsidRDefault="00195140" w:rsidP="0012289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140" w:rsidRPr="00122894" w:rsidRDefault="00195140" w:rsidP="0012289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95140" w:rsidRPr="00122894" w:rsidRDefault="00195140" w:rsidP="0012289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b/>
                <w:sz w:val="18"/>
                <w:szCs w:val="18"/>
              </w:rPr>
              <w:t>Einsteighilfe-Zweiholm</w:t>
            </w:r>
          </w:p>
          <w:p w:rsidR="00417E68" w:rsidRPr="00122894" w:rsidRDefault="00417E68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17E68" w:rsidRPr="00122894" w:rsidRDefault="00417E68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sz w:val="18"/>
                <w:szCs w:val="18"/>
              </w:rPr>
              <w:t>als versenkbare doppelholmige Haltestange zur Mont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 xml:space="preserve">ge an eine ATUS-Systemleiter mit </w:t>
            </w:r>
            <w:r w:rsidRPr="00122894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>, mit erhöhtem Korrosionsschutz und Funktionalität durch Modulbauweise mittels steck-/lösbarem Grif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>Holm-Verbindungssystem ohne Schweißverfahren herge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>tellt, bestehend aus formschlüssig verschraubten Einzelmodulen wie nachfolgend beschrieben, im Tauc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>h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>bad gebeizt und passiviert.</w:t>
            </w:r>
          </w:p>
          <w:p w:rsidR="00417E68" w:rsidRPr="00122894" w:rsidRDefault="00417E68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17E68" w:rsidRPr="00122894" w:rsidRDefault="00417E68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19572 und BGV-D36.</w:t>
            </w:r>
          </w:p>
          <w:p w:rsidR="00417E68" w:rsidRPr="00122894" w:rsidRDefault="00417E68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5140" w:rsidRPr="00122894" w:rsidRDefault="00195140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b/>
                <w:sz w:val="18"/>
                <w:szCs w:val="18"/>
              </w:rPr>
              <w:t>Haltestange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 xml:space="preserve"> aus verwindungssteifen Vierkantrohr (40x20mm) mit wahlweisem Querprofil</w:t>
            </w:r>
            <w:r w:rsidR="00417E68" w:rsidRPr="00122894">
              <w:rPr>
                <w:rFonts w:ascii="Courier New" w:hAnsi="Courier New" w:cs="Courier New"/>
                <w:sz w:val="18"/>
                <w:szCs w:val="18"/>
              </w:rPr>
              <w:t xml:space="preserve"> (d=33,7mm)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 xml:space="preserve"> für die verschiedenen Leiterbreiten (300-500mm).</w:t>
            </w:r>
          </w:p>
          <w:p w:rsidR="00195140" w:rsidRPr="00122894" w:rsidRDefault="00195140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b/>
                <w:sz w:val="18"/>
                <w:szCs w:val="18"/>
              </w:rPr>
              <w:t>Haltewinkel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 xml:space="preserve"> zur Aufnahme der zweiholmigen Haltesta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>ge für alle ATUS-Steigleitertypen, zum einfachen Anschrauben an das Leiterholm / Sprossenverbindung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>system.</w:t>
            </w:r>
          </w:p>
          <w:p w:rsidR="00417E68" w:rsidRPr="00122894" w:rsidRDefault="00417E68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17E68" w:rsidRPr="00122894" w:rsidRDefault="00417E68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b/>
                <w:sz w:val="18"/>
                <w:szCs w:val="18"/>
              </w:rPr>
              <w:t>Nachweisunterlagen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 xml:space="preserve"> für die Einsteigleiter:</w:t>
            </w:r>
          </w:p>
          <w:p w:rsidR="00417E68" w:rsidRPr="00122894" w:rsidRDefault="00417E68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sz w:val="18"/>
                <w:szCs w:val="18"/>
              </w:rPr>
              <w:t xml:space="preserve">- gültiges </w:t>
            </w:r>
            <w:r w:rsidRPr="00122894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 xml:space="preserve"> des Fachausschusses</w:t>
            </w:r>
          </w:p>
          <w:p w:rsidR="00417E68" w:rsidRPr="00122894" w:rsidRDefault="00417E68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sz w:val="18"/>
                <w:szCs w:val="18"/>
              </w:rPr>
              <w:t xml:space="preserve">  Bauliche Einrichtung</w:t>
            </w:r>
          </w:p>
          <w:p w:rsidR="00417E68" w:rsidRPr="00122894" w:rsidRDefault="00417E68" w:rsidP="00122894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5140" w:rsidRPr="00122894" w:rsidRDefault="00195140" w:rsidP="00122894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sz w:val="18"/>
                <w:szCs w:val="18"/>
              </w:rPr>
              <w:t>Typ:            SA31</w:t>
            </w:r>
          </w:p>
          <w:p w:rsidR="00417E68" w:rsidRPr="00122894" w:rsidRDefault="00417E68" w:rsidP="00122894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sz w:val="18"/>
                <w:szCs w:val="18"/>
              </w:rPr>
              <w:t xml:space="preserve">für Leiterbr.:  300 mm </w:t>
            </w:r>
            <w:r w:rsidRPr="0012289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(400,500 mm)</w:t>
            </w:r>
          </w:p>
          <w:p w:rsidR="00195140" w:rsidRPr="00122894" w:rsidRDefault="00195140" w:rsidP="00122894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sz w:val="18"/>
                <w:szCs w:val="18"/>
              </w:rPr>
              <w:t>Gesamtlänge:    1850 mm</w:t>
            </w:r>
          </w:p>
          <w:p w:rsidR="00195140" w:rsidRPr="00122894" w:rsidRDefault="00195140" w:rsidP="00122894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sz w:val="18"/>
                <w:szCs w:val="18"/>
              </w:rPr>
              <w:t xml:space="preserve">Nutzlänge:     </w:t>
            </w:r>
            <w:r w:rsidR="00417E68" w:rsidRPr="00122894">
              <w:rPr>
                <w:rFonts w:ascii="Courier New" w:hAnsi="Courier New" w:cs="Courier New"/>
                <w:sz w:val="18"/>
                <w:szCs w:val="18"/>
              </w:rPr>
              <w:t xml:space="preserve"> 11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>00 mm</w:t>
            </w:r>
          </w:p>
          <w:p w:rsidR="00195140" w:rsidRPr="00122894" w:rsidRDefault="00195140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sz w:val="18"/>
                <w:szCs w:val="18"/>
              </w:rPr>
              <w:t>Haltestangen:   40x20 mm</w:t>
            </w:r>
          </w:p>
          <w:p w:rsidR="00195140" w:rsidRPr="00122894" w:rsidRDefault="00195140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sz w:val="18"/>
                <w:szCs w:val="18"/>
              </w:rPr>
              <w:t>Werkst.:        Edelstahl 1.4301 (V2A)</w:t>
            </w:r>
          </w:p>
          <w:p w:rsidR="00195140" w:rsidRPr="00122894" w:rsidRDefault="00195140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17E68" w:rsidRDefault="00195140" w:rsidP="001C066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sz w:val="18"/>
                <w:szCs w:val="18"/>
              </w:rPr>
              <w:t xml:space="preserve">Hersteller:     </w:t>
            </w:r>
          </w:p>
          <w:p w:rsidR="001C0666" w:rsidRDefault="001C0666" w:rsidP="001C066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1C0666" w:rsidRDefault="001C0666" w:rsidP="001C066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1C0666" w:rsidRDefault="001C0666" w:rsidP="001C066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1C0666" w:rsidRDefault="001C0666" w:rsidP="001C066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1C0666" w:rsidRDefault="001C0666" w:rsidP="001C066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1C0666" w:rsidRPr="00122894" w:rsidRDefault="001C0666" w:rsidP="001C066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5140" w:rsidRPr="00122894" w:rsidRDefault="00195140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5140" w:rsidRPr="00122894" w:rsidRDefault="00195140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sz w:val="18"/>
                <w:szCs w:val="18"/>
              </w:rPr>
              <w:t>Wie vor beschrieben liefern und komplett betriebsb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122894">
              <w:rPr>
                <w:rFonts w:ascii="Courier New" w:hAnsi="Courier New" w:cs="Courier New"/>
                <w:sz w:val="18"/>
                <w:szCs w:val="18"/>
              </w:rPr>
              <w:t>reit montieren.</w:t>
            </w:r>
          </w:p>
          <w:p w:rsidR="00195140" w:rsidRPr="00122894" w:rsidRDefault="00195140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140" w:rsidRPr="00122894" w:rsidRDefault="00195140" w:rsidP="0012289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95140" w:rsidRPr="00122894" w:rsidRDefault="00195140" w:rsidP="0012289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140" w:rsidRPr="00122894" w:rsidRDefault="00195140" w:rsidP="0012289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95140" w:rsidRPr="00122894" w:rsidRDefault="00195140" w:rsidP="0012289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22894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140" w:rsidRPr="00122894" w:rsidRDefault="004953E5" w:rsidP="001228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953E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left:0;text-align:left;margin-left:-1.1pt;margin-top:10.75pt;width:99.75pt;height:3in;z-index:251657728;mso-position-horizontal-relative:text;mso-position-vertical-relative:text">
                  <v:imagedata r:id="rId7" o:title="" croptop="12384f" cropbottom="7845f" cropleft="26637f" cropright="25689f"/>
                </v:shape>
                <o:OLEObject Type="Embed" ProgID="AutoCAD.Drawing.16" ShapeID="_x0000_s1053" DrawAspect="Content" ObjectID="_1401599472" r:id="rId8"/>
              </w:pict>
            </w:r>
          </w:p>
        </w:tc>
      </w:tr>
    </w:tbl>
    <w:p w:rsidR="003814BF" w:rsidRPr="003479F8" w:rsidRDefault="003814BF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3814BF" w:rsidRPr="003479F8" w:rsidSect="00C30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43" w:rsidRDefault="00A65443">
      <w:r>
        <w:separator/>
      </w:r>
    </w:p>
  </w:endnote>
  <w:endnote w:type="continuationSeparator" w:id="1">
    <w:p w:rsidR="00A65443" w:rsidRDefault="00A6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B9" w:rsidRDefault="00641FB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8E6722" w:rsidRPr="00A225A4" w:rsidTr="00122894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8E6722" w:rsidRDefault="008E6722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8E6722" w:rsidRDefault="008E6722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8E6722" w:rsidRDefault="008E6722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8E6722" w:rsidRPr="00A225A4" w:rsidRDefault="008E6722" w:rsidP="00122894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  <w:tr w:rsidR="002247FC" w:rsidRPr="00A225A4" w:rsidTr="00122894">
      <w:trPr>
        <w:trHeight w:val="176"/>
      </w:trPr>
      <w:tc>
        <w:tcPr>
          <w:tcW w:w="2184" w:type="dxa"/>
          <w:shd w:val="clear" w:color="auto" w:fill="auto"/>
        </w:tcPr>
        <w:p w:rsidR="002247FC" w:rsidRPr="00A225A4" w:rsidRDefault="002247FC" w:rsidP="00122894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2247FC" w:rsidRPr="00A225A4" w:rsidRDefault="002247FC" w:rsidP="00122894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2247FC" w:rsidRPr="00A225A4" w:rsidRDefault="002247FC" w:rsidP="00122894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2247FC" w:rsidRDefault="002247FC" w:rsidP="002247FC">
    <w:pPr>
      <w:pStyle w:val="Fuzeile"/>
    </w:pPr>
  </w:p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B9" w:rsidRDefault="00641FB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43" w:rsidRDefault="00A65443">
      <w:r>
        <w:separator/>
      </w:r>
    </w:p>
  </w:footnote>
  <w:footnote w:type="continuationSeparator" w:id="1">
    <w:p w:rsidR="00A65443" w:rsidRDefault="00A65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B9" w:rsidRDefault="00641FB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4953E5">
    <w:pPr>
      <w:pStyle w:val="Kopfzeile"/>
    </w:pPr>
    <w:r w:rsidRPr="004953E5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452.25pt;margin-top:32.35pt;width:50.75pt;height:37.9pt;z-index:251659776">
          <v:imagedata r:id="rId1" o:title="Edelstahl-GIF"/>
        </v:shape>
      </w:pict>
    </w:r>
    <w:r w:rsidRPr="004953E5">
      <w:rPr>
        <w:rFonts w:ascii="Franklin Gothic Book" w:hAnsi="Franklin Gothic Book"/>
        <w:noProof/>
        <w:sz w:val="16"/>
        <w:szCs w:val="16"/>
      </w:rPr>
      <w:pict>
        <v:shape id="_x0000_s2090" type="#_x0000_t75" style="position:absolute;margin-left:414pt;margin-top:32.35pt;width:30.9pt;height:57.65pt;z-index:251658752">
          <v:imagedata r:id="rId2" o:title="Fa"/>
        </v:shape>
      </w:pict>
    </w:r>
    <w:r w:rsidRPr="004953E5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5680" fillcolor="#b2b2b2" stroked="f"/>
      </w:pict>
    </w:r>
    <w:r w:rsidRPr="004953E5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7728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4953E5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6704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B9" w:rsidRDefault="00641FB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2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7E8F"/>
    <w:rsid w:val="000471FF"/>
    <w:rsid w:val="0006599C"/>
    <w:rsid w:val="000F7CFA"/>
    <w:rsid w:val="00113172"/>
    <w:rsid w:val="00122894"/>
    <w:rsid w:val="00180509"/>
    <w:rsid w:val="00195140"/>
    <w:rsid w:val="001C0666"/>
    <w:rsid w:val="001D6E1E"/>
    <w:rsid w:val="001F473F"/>
    <w:rsid w:val="0020092A"/>
    <w:rsid w:val="0020132C"/>
    <w:rsid w:val="002247FC"/>
    <w:rsid w:val="002441AF"/>
    <w:rsid w:val="00257BA6"/>
    <w:rsid w:val="00260330"/>
    <w:rsid w:val="002610E2"/>
    <w:rsid w:val="002749D2"/>
    <w:rsid w:val="002C78E9"/>
    <w:rsid w:val="002D03C9"/>
    <w:rsid w:val="003024BF"/>
    <w:rsid w:val="003038F0"/>
    <w:rsid w:val="00303A5C"/>
    <w:rsid w:val="00313B84"/>
    <w:rsid w:val="00314C7A"/>
    <w:rsid w:val="003372E2"/>
    <w:rsid w:val="003479F8"/>
    <w:rsid w:val="0037320E"/>
    <w:rsid w:val="003814BF"/>
    <w:rsid w:val="00390876"/>
    <w:rsid w:val="003B41C9"/>
    <w:rsid w:val="003C5093"/>
    <w:rsid w:val="003C73D3"/>
    <w:rsid w:val="00415C88"/>
    <w:rsid w:val="00417E68"/>
    <w:rsid w:val="0043363C"/>
    <w:rsid w:val="004953E5"/>
    <w:rsid w:val="004A26B7"/>
    <w:rsid w:val="004C7F4E"/>
    <w:rsid w:val="004D4972"/>
    <w:rsid w:val="00503386"/>
    <w:rsid w:val="00534A67"/>
    <w:rsid w:val="0053712A"/>
    <w:rsid w:val="00557B33"/>
    <w:rsid w:val="005605AF"/>
    <w:rsid w:val="005A43E2"/>
    <w:rsid w:val="005D1A8A"/>
    <w:rsid w:val="005D61E5"/>
    <w:rsid w:val="005F2C59"/>
    <w:rsid w:val="00606E0F"/>
    <w:rsid w:val="00611DA1"/>
    <w:rsid w:val="00631615"/>
    <w:rsid w:val="006350EF"/>
    <w:rsid w:val="00637169"/>
    <w:rsid w:val="00641FB9"/>
    <w:rsid w:val="00645633"/>
    <w:rsid w:val="00666AD9"/>
    <w:rsid w:val="00674D18"/>
    <w:rsid w:val="0067531F"/>
    <w:rsid w:val="006A7B50"/>
    <w:rsid w:val="006D33D8"/>
    <w:rsid w:val="00707259"/>
    <w:rsid w:val="007303A9"/>
    <w:rsid w:val="00731042"/>
    <w:rsid w:val="00735FB0"/>
    <w:rsid w:val="00737F77"/>
    <w:rsid w:val="00741094"/>
    <w:rsid w:val="0074677F"/>
    <w:rsid w:val="007510E6"/>
    <w:rsid w:val="00760A48"/>
    <w:rsid w:val="00784E22"/>
    <w:rsid w:val="0079034B"/>
    <w:rsid w:val="007A6180"/>
    <w:rsid w:val="007F2445"/>
    <w:rsid w:val="008228D1"/>
    <w:rsid w:val="008265BB"/>
    <w:rsid w:val="008314BA"/>
    <w:rsid w:val="00835A07"/>
    <w:rsid w:val="008436BB"/>
    <w:rsid w:val="00855E5C"/>
    <w:rsid w:val="00865686"/>
    <w:rsid w:val="008E4121"/>
    <w:rsid w:val="008E6722"/>
    <w:rsid w:val="008F478F"/>
    <w:rsid w:val="00902CE7"/>
    <w:rsid w:val="00945710"/>
    <w:rsid w:val="0094637F"/>
    <w:rsid w:val="00951C71"/>
    <w:rsid w:val="00982BCC"/>
    <w:rsid w:val="00993704"/>
    <w:rsid w:val="009E0273"/>
    <w:rsid w:val="009F028E"/>
    <w:rsid w:val="00A417C1"/>
    <w:rsid w:val="00A547CB"/>
    <w:rsid w:val="00A65443"/>
    <w:rsid w:val="00A861B4"/>
    <w:rsid w:val="00A91ECF"/>
    <w:rsid w:val="00A9243A"/>
    <w:rsid w:val="00AF332D"/>
    <w:rsid w:val="00B23FBA"/>
    <w:rsid w:val="00B26403"/>
    <w:rsid w:val="00B26706"/>
    <w:rsid w:val="00B8137B"/>
    <w:rsid w:val="00B969A7"/>
    <w:rsid w:val="00BE0A15"/>
    <w:rsid w:val="00C23A36"/>
    <w:rsid w:val="00C30BA3"/>
    <w:rsid w:val="00C3525E"/>
    <w:rsid w:val="00C464A1"/>
    <w:rsid w:val="00C53B61"/>
    <w:rsid w:val="00C5639B"/>
    <w:rsid w:val="00C568D2"/>
    <w:rsid w:val="00C57555"/>
    <w:rsid w:val="00C65010"/>
    <w:rsid w:val="00C82811"/>
    <w:rsid w:val="00C92212"/>
    <w:rsid w:val="00CA203E"/>
    <w:rsid w:val="00CE2589"/>
    <w:rsid w:val="00D332D1"/>
    <w:rsid w:val="00D45011"/>
    <w:rsid w:val="00D775DB"/>
    <w:rsid w:val="00D80A9F"/>
    <w:rsid w:val="00D84818"/>
    <w:rsid w:val="00D87D27"/>
    <w:rsid w:val="00E23B22"/>
    <w:rsid w:val="00E25300"/>
    <w:rsid w:val="00E5002D"/>
    <w:rsid w:val="00E90154"/>
    <w:rsid w:val="00E91317"/>
    <w:rsid w:val="00E940A7"/>
    <w:rsid w:val="00EB7B4E"/>
    <w:rsid w:val="00EE0627"/>
    <w:rsid w:val="00EF003F"/>
    <w:rsid w:val="00F2188E"/>
    <w:rsid w:val="00F81393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40A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8E67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4</cp:revision>
  <cp:lastPrinted>2006-06-20T11:23:00Z</cp:lastPrinted>
  <dcterms:created xsi:type="dcterms:W3CDTF">2011-04-27T15:21:00Z</dcterms:created>
  <dcterms:modified xsi:type="dcterms:W3CDTF">2012-06-19T06:25:00Z</dcterms:modified>
</cp:coreProperties>
</file>